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2"/>
        <w:tblW w:w="0" w:type="auto"/>
        <w:tblLook w:val="0000" w:firstRow="0" w:lastRow="0" w:firstColumn="0" w:lastColumn="0" w:noHBand="0" w:noVBand="0"/>
      </w:tblPr>
      <w:tblGrid>
        <w:gridCol w:w="2727"/>
      </w:tblGrid>
      <w:tr w:rsidR="00217940" w:rsidRPr="00D300F2" w:rsidTr="00A861E9">
        <w:trPr>
          <w:trHeight w:val="394"/>
        </w:trPr>
        <w:tc>
          <w:tcPr>
            <w:tcW w:w="2727" w:type="dxa"/>
          </w:tcPr>
          <w:p w:rsidR="00217940" w:rsidRPr="00D300F2" w:rsidRDefault="00217940" w:rsidP="002179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</w:tr>
      <w:tr w:rsidR="00217940" w:rsidRPr="00D300F2" w:rsidTr="00A861E9">
        <w:trPr>
          <w:trHeight w:val="394"/>
        </w:trPr>
        <w:tc>
          <w:tcPr>
            <w:tcW w:w="2727" w:type="dxa"/>
          </w:tcPr>
          <w:p w:rsidR="00217940" w:rsidRPr="00D300F2" w:rsidRDefault="00217940" w:rsidP="002179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17940" w:rsidRPr="00D300F2" w:rsidTr="00A861E9">
        <w:trPr>
          <w:trHeight w:val="408"/>
        </w:trPr>
        <w:tc>
          <w:tcPr>
            <w:tcW w:w="2727" w:type="dxa"/>
          </w:tcPr>
          <w:p w:rsidR="00217940" w:rsidRPr="00D300F2" w:rsidRDefault="00217940" w:rsidP="002179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17940" w:rsidRPr="00D300F2" w:rsidTr="00A861E9">
        <w:trPr>
          <w:trHeight w:val="408"/>
        </w:trPr>
        <w:tc>
          <w:tcPr>
            <w:tcW w:w="2727" w:type="dxa"/>
          </w:tcPr>
          <w:p w:rsidR="00217940" w:rsidRPr="00D300F2" w:rsidRDefault="00217940" w:rsidP="002179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17940" w:rsidRDefault="00217940" w:rsidP="008805C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</w:p>
    <w:p w:rsidR="00217940" w:rsidRDefault="00217940" w:rsidP="008805C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</w:p>
    <w:p w:rsidR="00217940" w:rsidRDefault="00217940" w:rsidP="008805C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</w:p>
    <w:p w:rsidR="00217940" w:rsidRDefault="00217940" w:rsidP="008805C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</w:p>
    <w:p w:rsidR="00217940" w:rsidRPr="00A861E9" w:rsidRDefault="00217940" w:rsidP="008805C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71032" w:rsidRPr="00D300F2" w:rsidRDefault="008805C3" w:rsidP="008805C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  <w:r w:rsidRPr="00D300F2">
        <w:rPr>
          <w:rFonts w:ascii="Times New Roman" w:hAnsi="Times New Roman" w:cs="Times New Roman"/>
          <w:b/>
          <w:sz w:val="34"/>
          <w:szCs w:val="34"/>
          <w:lang w:val="uk-UA"/>
        </w:rPr>
        <w:t>Політика ТОВ «</w:t>
      </w:r>
      <w:proofErr w:type="spellStart"/>
      <w:r w:rsidRPr="00D300F2">
        <w:rPr>
          <w:rFonts w:ascii="Times New Roman" w:hAnsi="Times New Roman" w:cs="Times New Roman"/>
          <w:b/>
          <w:sz w:val="34"/>
          <w:szCs w:val="34"/>
          <w:lang w:val="uk-UA"/>
        </w:rPr>
        <w:t>Колор</w:t>
      </w:r>
      <w:proofErr w:type="spellEnd"/>
      <w:r w:rsidRPr="00D300F2">
        <w:rPr>
          <w:rFonts w:ascii="Times New Roman" w:hAnsi="Times New Roman" w:cs="Times New Roman"/>
          <w:b/>
          <w:sz w:val="34"/>
          <w:szCs w:val="34"/>
          <w:lang w:val="uk-UA"/>
        </w:rPr>
        <w:t xml:space="preserve"> С.І.М.»</w:t>
      </w:r>
    </w:p>
    <w:p w:rsidR="008805C3" w:rsidRPr="00D300F2" w:rsidRDefault="008805C3" w:rsidP="00B56EA9">
      <w:pPr>
        <w:spacing w:after="120"/>
        <w:jc w:val="center"/>
        <w:rPr>
          <w:rFonts w:asciiTheme="majorHAnsi" w:hAnsiTheme="majorHAnsi" w:cs="Times New Roman"/>
          <w:b/>
          <w:sz w:val="34"/>
          <w:szCs w:val="34"/>
          <w:lang w:val="uk-UA"/>
        </w:rPr>
      </w:pPr>
      <w:r w:rsidRPr="00D300F2">
        <w:rPr>
          <w:rFonts w:ascii="Times New Roman" w:hAnsi="Times New Roman" w:cs="Times New Roman"/>
          <w:b/>
          <w:sz w:val="34"/>
          <w:szCs w:val="34"/>
          <w:lang w:val="uk-UA"/>
        </w:rPr>
        <w:t>в сфері якості</w:t>
      </w:r>
    </w:p>
    <w:p w:rsidR="008805C3" w:rsidRPr="00D300F2" w:rsidRDefault="008805C3" w:rsidP="00A861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00F2">
        <w:rPr>
          <w:rFonts w:ascii="Times New Roman" w:hAnsi="Times New Roman" w:cs="Times New Roman"/>
          <w:sz w:val="26"/>
          <w:szCs w:val="26"/>
          <w:lang w:val="uk-UA"/>
        </w:rPr>
        <w:t>ТОВ «</w:t>
      </w:r>
      <w:proofErr w:type="spellStart"/>
      <w:r w:rsidRPr="00D300F2">
        <w:rPr>
          <w:rFonts w:ascii="Times New Roman" w:hAnsi="Times New Roman" w:cs="Times New Roman"/>
          <w:sz w:val="26"/>
          <w:szCs w:val="26"/>
          <w:lang w:val="uk-UA"/>
        </w:rPr>
        <w:t>Колор</w:t>
      </w:r>
      <w:proofErr w:type="spellEnd"/>
      <w:r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С.І.М.» розробляє, впроваджує та виробляє лакофарбову продукцію</w:t>
      </w:r>
      <w:r w:rsidR="00192F09">
        <w:rPr>
          <w:rFonts w:ascii="Times New Roman" w:hAnsi="Times New Roman" w:cs="Times New Roman"/>
          <w:sz w:val="26"/>
          <w:szCs w:val="26"/>
          <w:lang w:val="uk-UA"/>
        </w:rPr>
        <w:t xml:space="preserve"> та напівфабрикати для неї</w:t>
      </w:r>
      <w:r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r w:rsidR="0049682C">
        <w:rPr>
          <w:rFonts w:ascii="Times New Roman" w:hAnsi="Times New Roman" w:cs="Times New Roman"/>
          <w:sz w:val="26"/>
          <w:szCs w:val="26"/>
          <w:lang w:val="uk-UA"/>
        </w:rPr>
        <w:t>власному</w:t>
      </w:r>
      <w:r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підприємстві</w:t>
      </w:r>
      <w:r w:rsidR="00806C56"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="00806C56" w:rsidRPr="00D300F2">
        <w:rPr>
          <w:rFonts w:ascii="Times New Roman" w:hAnsi="Times New Roman" w:cs="Times New Roman"/>
          <w:sz w:val="26"/>
          <w:szCs w:val="26"/>
          <w:lang w:val="uk-UA"/>
        </w:rPr>
        <w:t>смт</w:t>
      </w:r>
      <w:proofErr w:type="spellEnd"/>
      <w:r w:rsidR="00806C56"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806C56" w:rsidRPr="00D300F2">
        <w:rPr>
          <w:rFonts w:ascii="Times New Roman" w:hAnsi="Times New Roman" w:cs="Times New Roman"/>
          <w:sz w:val="26"/>
          <w:szCs w:val="26"/>
          <w:lang w:val="uk-UA"/>
        </w:rPr>
        <w:t>Клевань</w:t>
      </w:r>
      <w:proofErr w:type="spellEnd"/>
      <w:r w:rsidR="00192F0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06C56"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Рівненської області, працює на ринку лакофарбових матеріалів виробничого </w:t>
      </w:r>
      <w:r w:rsidR="00192F09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806C56"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роздрібного секторів споживання</w:t>
      </w:r>
      <w:r w:rsidR="00A861E9">
        <w:rPr>
          <w:rFonts w:ascii="Times New Roman" w:hAnsi="Times New Roman" w:cs="Times New Roman"/>
          <w:sz w:val="26"/>
          <w:szCs w:val="26"/>
          <w:lang w:val="uk-UA"/>
        </w:rPr>
        <w:t xml:space="preserve"> та здійснює послуги з нанесення</w:t>
      </w:r>
      <w:r w:rsidR="00806C56"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ви</w:t>
      </w:r>
      <w:r w:rsidR="00274677" w:rsidRPr="00D300F2">
        <w:rPr>
          <w:rFonts w:ascii="Times New Roman" w:hAnsi="Times New Roman" w:cs="Times New Roman"/>
          <w:sz w:val="26"/>
          <w:szCs w:val="26"/>
          <w:lang w:val="uk-UA"/>
        </w:rPr>
        <w:t>готовлених</w:t>
      </w:r>
      <w:r w:rsidR="00806C56"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4677" w:rsidRPr="00D300F2">
        <w:rPr>
          <w:rFonts w:ascii="Times New Roman" w:hAnsi="Times New Roman" w:cs="Times New Roman"/>
          <w:sz w:val="26"/>
          <w:szCs w:val="26"/>
          <w:lang w:val="uk-UA"/>
        </w:rPr>
        <w:t>продуктів</w:t>
      </w:r>
      <w:r w:rsidR="00806C56" w:rsidRPr="00D300F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62F57" w:rsidRDefault="00806C56" w:rsidP="00A861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Основною сферою діяльності являється виробництво </w:t>
      </w:r>
      <w:r w:rsidR="00A62F57" w:rsidRPr="00A62F57">
        <w:rPr>
          <w:rFonts w:ascii="Times New Roman" w:hAnsi="Times New Roman" w:cs="Times New Roman"/>
          <w:sz w:val="26"/>
          <w:szCs w:val="26"/>
          <w:lang w:val="uk-UA"/>
        </w:rPr>
        <w:t>високоякісних ґрунтовок, шпаклівок, розчинників, емалей і лаків для комплексних лакофарбових покриттів, які використовуються в різних галузях промисловості</w:t>
      </w:r>
      <w:r w:rsidR="00A62F57">
        <w:rPr>
          <w:rFonts w:ascii="Times New Roman" w:hAnsi="Times New Roman" w:cs="Times New Roman"/>
          <w:sz w:val="26"/>
          <w:szCs w:val="26"/>
          <w:lang w:val="uk-UA"/>
        </w:rPr>
        <w:t xml:space="preserve">, а також </w:t>
      </w:r>
      <w:r w:rsidR="00A62F57" w:rsidRPr="00A62F57">
        <w:rPr>
          <w:rFonts w:ascii="Times New Roman" w:hAnsi="Times New Roman" w:cs="Times New Roman"/>
          <w:sz w:val="26"/>
          <w:szCs w:val="26"/>
          <w:lang w:val="uk-UA"/>
        </w:rPr>
        <w:t xml:space="preserve">виготовлення </w:t>
      </w:r>
      <w:r w:rsidRPr="00D300F2">
        <w:rPr>
          <w:rFonts w:ascii="Times New Roman" w:hAnsi="Times New Roman" w:cs="Times New Roman"/>
          <w:sz w:val="26"/>
          <w:szCs w:val="26"/>
          <w:lang w:val="uk-UA"/>
        </w:rPr>
        <w:t>матеріалів для розмітки</w:t>
      </w:r>
      <w:r w:rsidR="0049682C">
        <w:rPr>
          <w:rFonts w:ascii="Times New Roman" w:hAnsi="Times New Roman" w:cs="Times New Roman"/>
          <w:sz w:val="26"/>
          <w:szCs w:val="26"/>
          <w:lang w:val="uk-UA"/>
        </w:rPr>
        <w:t xml:space="preserve"> та в подальшому їх </w:t>
      </w:r>
      <w:r w:rsidR="00A62F57">
        <w:rPr>
          <w:rFonts w:ascii="Times New Roman" w:hAnsi="Times New Roman" w:cs="Times New Roman"/>
          <w:sz w:val="26"/>
          <w:szCs w:val="26"/>
          <w:lang w:val="uk-UA"/>
        </w:rPr>
        <w:t>нанесе</w:t>
      </w:r>
      <w:r w:rsidR="0049682C">
        <w:rPr>
          <w:rFonts w:ascii="Times New Roman" w:hAnsi="Times New Roman" w:cs="Times New Roman"/>
          <w:sz w:val="26"/>
          <w:szCs w:val="26"/>
          <w:lang w:val="uk-UA"/>
        </w:rPr>
        <w:t>нн</w:t>
      </w:r>
      <w:r w:rsidR="00A62F57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49682C">
        <w:rPr>
          <w:rFonts w:ascii="Times New Roman" w:hAnsi="Times New Roman" w:cs="Times New Roman"/>
          <w:sz w:val="26"/>
          <w:szCs w:val="26"/>
          <w:lang w:val="uk-UA"/>
        </w:rPr>
        <w:t xml:space="preserve"> на проїжджій частині</w:t>
      </w:r>
      <w:r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9682C">
        <w:rPr>
          <w:rFonts w:ascii="Times New Roman" w:hAnsi="Times New Roman" w:cs="Times New Roman"/>
          <w:sz w:val="26"/>
          <w:szCs w:val="26"/>
          <w:lang w:val="uk-UA"/>
        </w:rPr>
        <w:t xml:space="preserve">автомобільних </w:t>
      </w:r>
      <w:r w:rsidRPr="00D300F2">
        <w:rPr>
          <w:rFonts w:ascii="Times New Roman" w:hAnsi="Times New Roman" w:cs="Times New Roman"/>
          <w:sz w:val="26"/>
          <w:szCs w:val="26"/>
          <w:lang w:val="uk-UA"/>
        </w:rPr>
        <w:t>доріг</w:t>
      </w:r>
      <w:r w:rsidR="00A861E9">
        <w:rPr>
          <w:rFonts w:ascii="Times New Roman" w:hAnsi="Times New Roman" w:cs="Times New Roman"/>
          <w:sz w:val="26"/>
          <w:szCs w:val="26"/>
          <w:lang w:val="uk-UA"/>
        </w:rPr>
        <w:t xml:space="preserve"> та летовищ</w:t>
      </w:r>
      <w:r w:rsidR="00A62F5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4968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06C56" w:rsidRDefault="007641E6" w:rsidP="00A861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Згідно</w:t>
      </w:r>
      <w:r w:rsidR="00A62F57">
        <w:rPr>
          <w:rFonts w:ascii="Times New Roman" w:hAnsi="Times New Roman" w:cs="Times New Roman"/>
          <w:sz w:val="26"/>
          <w:szCs w:val="26"/>
          <w:lang w:val="uk-UA"/>
        </w:rPr>
        <w:t xml:space="preserve"> Політи</w:t>
      </w:r>
      <w:r>
        <w:rPr>
          <w:rFonts w:ascii="Times New Roman" w:hAnsi="Times New Roman" w:cs="Times New Roman"/>
          <w:sz w:val="26"/>
          <w:szCs w:val="26"/>
          <w:lang w:val="uk-UA"/>
        </w:rPr>
        <w:t>ки</w:t>
      </w:r>
      <w:r w:rsidR="00D26C74"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 сфері</w:t>
      </w:r>
      <w:r w:rsidR="00D26C74"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якості Вище Керівництво товариства </w:t>
      </w:r>
      <w:r w:rsidR="006E4870"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добровільно бере на себе зобов’язання відповідності Системи Менеджменту Якості товариства вимогам міжнародного стандарту </w:t>
      </w:r>
      <w:r w:rsidR="006E4870" w:rsidRPr="00D300F2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="006E4870" w:rsidRPr="00B431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E4870" w:rsidRPr="00D300F2">
        <w:rPr>
          <w:rFonts w:ascii="Times New Roman" w:hAnsi="Times New Roman" w:cs="Times New Roman"/>
          <w:sz w:val="26"/>
          <w:szCs w:val="26"/>
          <w:lang w:val="uk-UA"/>
        </w:rPr>
        <w:t>9001:2008, добиватися її безперервного удосконалення і результативності, забезпечувати пріоритети в підвищенні екологічної безпеки виробництва та продук</w:t>
      </w:r>
      <w:r w:rsidR="00D8287E" w:rsidRPr="00D300F2">
        <w:rPr>
          <w:rFonts w:ascii="Times New Roman" w:hAnsi="Times New Roman" w:cs="Times New Roman"/>
          <w:sz w:val="26"/>
          <w:szCs w:val="26"/>
          <w:lang w:val="uk-UA"/>
        </w:rPr>
        <w:t>тів</w:t>
      </w:r>
      <w:r w:rsidR="006E4870"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D8287E" w:rsidRPr="00D300F2">
        <w:rPr>
          <w:rFonts w:ascii="Times New Roman" w:hAnsi="Times New Roman" w:cs="Times New Roman"/>
          <w:sz w:val="26"/>
          <w:szCs w:val="26"/>
          <w:lang w:val="uk-UA"/>
        </w:rPr>
        <w:t>що виробляю</w:t>
      </w:r>
      <w:r w:rsidR="006E4870" w:rsidRPr="00D300F2">
        <w:rPr>
          <w:rFonts w:ascii="Times New Roman" w:hAnsi="Times New Roman" w:cs="Times New Roman"/>
          <w:sz w:val="26"/>
          <w:szCs w:val="26"/>
          <w:lang w:val="uk-UA"/>
        </w:rPr>
        <w:t>ться.</w:t>
      </w:r>
    </w:p>
    <w:p w:rsidR="006E4870" w:rsidRPr="00D300F2" w:rsidRDefault="00494ABA" w:rsidP="006E48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Нашою метою являється </w:t>
      </w:r>
      <w:r w:rsidR="00A861E9">
        <w:rPr>
          <w:rFonts w:ascii="Times New Roman" w:hAnsi="Times New Roman" w:cs="Times New Roman"/>
          <w:sz w:val="26"/>
          <w:szCs w:val="26"/>
          <w:lang w:val="uk-UA"/>
        </w:rPr>
        <w:t>всебічне</w:t>
      </w:r>
      <w:r w:rsidR="00B56EA9">
        <w:rPr>
          <w:rFonts w:ascii="Times New Roman" w:hAnsi="Times New Roman" w:cs="Times New Roman"/>
          <w:sz w:val="26"/>
          <w:szCs w:val="26"/>
          <w:lang w:val="uk-UA"/>
        </w:rPr>
        <w:t xml:space="preserve"> та всемірне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</w:t>
      </w:r>
      <w:r w:rsidR="006E4870"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доволення теперішніх та майбутніх потреб наших </w:t>
      </w:r>
      <w:r>
        <w:rPr>
          <w:rFonts w:ascii="Times New Roman" w:hAnsi="Times New Roman" w:cs="Times New Roman"/>
          <w:sz w:val="26"/>
          <w:szCs w:val="26"/>
          <w:lang w:val="uk-UA"/>
        </w:rPr>
        <w:t>споживачів</w:t>
      </w:r>
      <w:r w:rsidR="006E4870"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в сфері нашої </w:t>
      </w:r>
      <w:r w:rsidR="0049682C">
        <w:rPr>
          <w:rFonts w:ascii="Times New Roman" w:hAnsi="Times New Roman" w:cs="Times New Roman"/>
          <w:sz w:val="26"/>
          <w:szCs w:val="26"/>
          <w:lang w:val="uk-UA"/>
        </w:rPr>
        <w:t xml:space="preserve">діяльності та </w:t>
      </w:r>
      <w:r w:rsidR="0049682C" w:rsidRPr="0049682C">
        <w:rPr>
          <w:rFonts w:ascii="Times New Roman" w:hAnsi="Times New Roman" w:cs="Times New Roman"/>
          <w:sz w:val="26"/>
          <w:szCs w:val="26"/>
          <w:lang w:val="uk-UA"/>
        </w:rPr>
        <w:t>створення такого продукту, який відповідає європейським стандартам якості.</w:t>
      </w:r>
    </w:p>
    <w:p w:rsidR="006E4870" w:rsidRPr="00D300F2" w:rsidRDefault="006E4870" w:rsidP="006E48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00F2">
        <w:rPr>
          <w:rFonts w:ascii="Times New Roman" w:hAnsi="Times New Roman" w:cs="Times New Roman"/>
          <w:sz w:val="26"/>
          <w:szCs w:val="26"/>
          <w:lang w:val="uk-UA"/>
        </w:rPr>
        <w:t>Лідерство Вищого Керівництва товариства полягає у забезпечені єдності мети і напрямків діяльності, створенні умов для повного залучення всіх співробітників та їх зд</w:t>
      </w:r>
      <w:r w:rsidR="00B56EA9">
        <w:rPr>
          <w:rFonts w:ascii="Times New Roman" w:hAnsi="Times New Roman" w:cs="Times New Roman"/>
          <w:sz w:val="26"/>
          <w:szCs w:val="26"/>
          <w:lang w:val="uk-UA"/>
        </w:rPr>
        <w:t>ібно</w:t>
      </w:r>
      <w:r w:rsidRPr="00D300F2">
        <w:rPr>
          <w:rFonts w:ascii="Times New Roman" w:hAnsi="Times New Roman" w:cs="Times New Roman"/>
          <w:sz w:val="26"/>
          <w:szCs w:val="26"/>
          <w:lang w:val="uk-UA"/>
        </w:rPr>
        <w:t>стей до створення продуктів, які будуть повністю задовольняти вимоги споживачів та перевищувати їх очікування.</w:t>
      </w:r>
    </w:p>
    <w:p w:rsidR="006E4870" w:rsidRPr="00D300F2" w:rsidRDefault="00BF1A57" w:rsidP="006E48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товариством засноване на системному підході і аналітичних процесах та процесах забезпечення. </w:t>
      </w:r>
      <w:proofErr w:type="spellStart"/>
      <w:r w:rsidRPr="00D300F2">
        <w:rPr>
          <w:rFonts w:ascii="Times New Roman" w:hAnsi="Times New Roman" w:cs="Times New Roman"/>
          <w:sz w:val="26"/>
          <w:szCs w:val="26"/>
          <w:lang w:val="uk-UA"/>
        </w:rPr>
        <w:t>Процесний</w:t>
      </w:r>
      <w:proofErr w:type="spellEnd"/>
      <w:r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підхід дозволяє розглядати, як незмінну мету, постійне покращення діяльності товариства,</w:t>
      </w:r>
      <w:r w:rsidR="00B97F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300F2">
        <w:rPr>
          <w:rFonts w:ascii="Times New Roman" w:hAnsi="Times New Roman" w:cs="Times New Roman"/>
          <w:sz w:val="26"/>
          <w:szCs w:val="26"/>
          <w:lang w:val="uk-UA"/>
        </w:rPr>
        <w:t>сприяє прийняттю ефективних рішень для досягнення бажаного результату.</w:t>
      </w:r>
    </w:p>
    <w:p w:rsidR="00BF1A57" w:rsidRPr="00D300F2" w:rsidRDefault="00BF1A57" w:rsidP="006E48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Товариство з повагою </w:t>
      </w:r>
      <w:r w:rsidR="00B245A4">
        <w:rPr>
          <w:rFonts w:ascii="Times New Roman" w:hAnsi="Times New Roman" w:cs="Times New Roman"/>
          <w:sz w:val="26"/>
          <w:szCs w:val="26"/>
          <w:lang w:val="uk-UA"/>
        </w:rPr>
        <w:t xml:space="preserve">та розумінням </w:t>
      </w:r>
      <w:r w:rsidRPr="00D300F2">
        <w:rPr>
          <w:rFonts w:ascii="Times New Roman" w:hAnsi="Times New Roman" w:cs="Times New Roman"/>
          <w:sz w:val="26"/>
          <w:szCs w:val="26"/>
          <w:lang w:val="uk-UA"/>
        </w:rPr>
        <w:t>відноситься до своїх постачальників, усвідомлюючи, що лише взаємовигідні відносини підвищують загальну здатність створювати цінності.</w:t>
      </w:r>
    </w:p>
    <w:p w:rsidR="00BF1A57" w:rsidRPr="00D300F2" w:rsidRDefault="00BF1A57" w:rsidP="00367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00F2">
        <w:rPr>
          <w:rFonts w:ascii="Times New Roman" w:hAnsi="Times New Roman" w:cs="Times New Roman"/>
          <w:sz w:val="26"/>
          <w:szCs w:val="26"/>
          <w:lang w:val="uk-UA"/>
        </w:rPr>
        <w:t>Ми усвідомлюємо важливість вимог наших споживачів, нормативних, законодавчих та інших застосованих вимог, по</w:t>
      </w:r>
      <w:r w:rsidR="008B7B5C" w:rsidRPr="00D300F2">
        <w:rPr>
          <w:rFonts w:ascii="Times New Roman" w:hAnsi="Times New Roman" w:cs="Times New Roman"/>
          <w:sz w:val="26"/>
          <w:szCs w:val="26"/>
          <w:lang w:val="uk-UA"/>
        </w:rPr>
        <w:t>стійно слідкуємо за адекватністю</w:t>
      </w:r>
      <w:r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нашої діяльності при змінах очікувань і потреб всіх зацікавлених сторін.</w:t>
      </w:r>
    </w:p>
    <w:p w:rsidR="0067400D" w:rsidRDefault="00BF1A57" w:rsidP="002179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Положення цієї Політики в області якості </w:t>
      </w:r>
      <w:r w:rsidR="00B56EA9">
        <w:rPr>
          <w:rFonts w:ascii="Times New Roman" w:hAnsi="Times New Roman" w:cs="Times New Roman"/>
          <w:sz w:val="26"/>
          <w:szCs w:val="26"/>
          <w:lang w:val="uk-UA"/>
        </w:rPr>
        <w:t>доводя</w:t>
      </w:r>
      <w:r w:rsidR="00A62F57">
        <w:rPr>
          <w:rFonts w:ascii="Times New Roman" w:hAnsi="Times New Roman" w:cs="Times New Roman"/>
          <w:sz w:val="26"/>
          <w:szCs w:val="26"/>
          <w:lang w:val="uk-UA"/>
        </w:rPr>
        <w:t>ться до відома</w:t>
      </w:r>
      <w:r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6EA9">
        <w:rPr>
          <w:rFonts w:ascii="Times New Roman" w:hAnsi="Times New Roman" w:cs="Times New Roman"/>
          <w:sz w:val="26"/>
          <w:szCs w:val="26"/>
          <w:lang w:val="uk-UA"/>
        </w:rPr>
        <w:t>всіх</w:t>
      </w:r>
      <w:r w:rsidR="00217940">
        <w:rPr>
          <w:rFonts w:ascii="Times New Roman" w:hAnsi="Times New Roman" w:cs="Times New Roman"/>
          <w:sz w:val="26"/>
          <w:szCs w:val="26"/>
          <w:lang w:val="uk-UA"/>
        </w:rPr>
        <w:t xml:space="preserve"> працівник</w:t>
      </w:r>
      <w:r w:rsidR="00B56EA9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товариства і служать основою для розробки Цілей в сфері </w:t>
      </w:r>
      <w:r w:rsidR="008B7B5C" w:rsidRPr="00D300F2">
        <w:rPr>
          <w:rFonts w:ascii="Times New Roman" w:hAnsi="Times New Roman" w:cs="Times New Roman"/>
          <w:sz w:val="26"/>
          <w:szCs w:val="26"/>
          <w:lang w:val="uk-UA"/>
        </w:rPr>
        <w:t>якості.</w:t>
      </w:r>
      <w:r w:rsidRPr="00D300F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sectPr w:rsidR="0067400D" w:rsidSect="008B7B5C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C3"/>
    <w:rsid w:val="00053400"/>
    <w:rsid w:val="00171032"/>
    <w:rsid w:val="00192F09"/>
    <w:rsid w:val="00217940"/>
    <w:rsid w:val="00274677"/>
    <w:rsid w:val="00367E46"/>
    <w:rsid w:val="0039527F"/>
    <w:rsid w:val="00494ABA"/>
    <w:rsid w:val="0049682C"/>
    <w:rsid w:val="0057391E"/>
    <w:rsid w:val="00585102"/>
    <w:rsid w:val="0067400D"/>
    <w:rsid w:val="006E4870"/>
    <w:rsid w:val="007641E6"/>
    <w:rsid w:val="007D4579"/>
    <w:rsid w:val="00806C56"/>
    <w:rsid w:val="008805C3"/>
    <w:rsid w:val="008B7B5C"/>
    <w:rsid w:val="00922619"/>
    <w:rsid w:val="00924BA0"/>
    <w:rsid w:val="0094501B"/>
    <w:rsid w:val="00A264CF"/>
    <w:rsid w:val="00A62F57"/>
    <w:rsid w:val="00A861E9"/>
    <w:rsid w:val="00B245A4"/>
    <w:rsid w:val="00B43113"/>
    <w:rsid w:val="00B56EA9"/>
    <w:rsid w:val="00B97FAA"/>
    <w:rsid w:val="00BF1A57"/>
    <w:rsid w:val="00CD5C91"/>
    <w:rsid w:val="00D26C74"/>
    <w:rsid w:val="00D300F2"/>
    <w:rsid w:val="00D8287E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5057-C550-40D0-9877-4279FC9C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2016-07-20T12:49:00Z</cp:lastPrinted>
  <dcterms:created xsi:type="dcterms:W3CDTF">2016-07-12T13:21:00Z</dcterms:created>
  <dcterms:modified xsi:type="dcterms:W3CDTF">2017-06-16T10:55:00Z</dcterms:modified>
</cp:coreProperties>
</file>